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COM19091900073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562A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2A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562A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2A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D56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2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562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D562A7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D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2A7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D562A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562A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3 864 139,60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«19» сентября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«03» октября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562A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562A7" w:rsidRPr="00C1019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562A7" w:rsidTr="00D562A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562A7" w:rsidRDefault="00D5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562A7" w:rsidRPr="00D562A7" w:rsidRDefault="00D562A7" w:rsidP="00D562A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562A7" w:rsidTr="00D562A7">
        <w:tc>
          <w:tcPr>
            <w:tcW w:w="2727" w:type="dxa"/>
            <w:vAlign w:val="center"/>
            <w:hideMark/>
          </w:tcPr>
          <w:p w:rsidR="00D562A7" w:rsidRDefault="00D562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562A7" w:rsidRDefault="00D562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562A7" w:rsidRDefault="00D562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562A7" w:rsidTr="00D562A7">
        <w:tc>
          <w:tcPr>
            <w:tcW w:w="2727" w:type="dxa"/>
            <w:vAlign w:val="center"/>
            <w:hideMark/>
          </w:tcPr>
          <w:p w:rsidR="00D562A7" w:rsidRDefault="00D562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562A7" w:rsidRDefault="00D562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562A7" w:rsidRDefault="00D562A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562A7" w:rsidRPr="003C2761" w:rsidRDefault="00D562A7" w:rsidP="00D562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562A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31F68"/>
    <w:rsid w:val="00663859"/>
    <w:rsid w:val="008316FC"/>
    <w:rsid w:val="00855AD8"/>
    <w:rsid w:val="008F5A58"/>
    <w:rsid w:val="00994EF3"/>
    <w:rsid w:val="00A677C9"/>
    <w:rsid w:val="00BE779A"/>
    <w:rsid w:val="00C5289F"/>
    <w:rsid w:val="00D562A7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2019-10-04T14:22:00Z</dcterms:modified>
</cp:coreProperties>
</file>