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COM08101900048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B157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157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B157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577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4B1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B1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5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B1577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4B157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B1577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4B1577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4B1577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4B1577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4B157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B157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3 517 805,80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«17»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B157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B1577" w:rsidRPr="0083220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4B1577" w:rsidTr="004B1577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4B1577" w:rsidRDefault="004B1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B1577" w:rsidRPr="004B1577" w:rsidRDefault="004B1577" w:rsidP="004B1577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4B1577" w:rsidTr="004B1577">
        <w:tc>
          <w:tcPr>
            <w:tcW w:w="2727" w:type="dxa"/>
            <w:vAlign w:val="center"/>
            <w:hideMark/>
          </w:tcPr>
          <w:p w:rsidR="004B1577" w:rsidRDefault="004B157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4B1577" w:rsidRDefault="004B157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B1577" w:rsidRDefault="004B157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4B1577" w:rsidTr="004B1577">
        <w:tc>
          <w:tcPr>
            <w:tcW w:w="2727" w:type="dxa"/>
            <w:vAlign w:val="center"/>
            <w:hideMark/>
          </w:tcPr>
          <w:p w:rsidR="004B1577" w:rsidRDefault="004B157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4B1577" w:rsidRDefault="004B157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B1577" w:rsidRDefault="004B157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4B1577" w:rsidRPr="003C2761" w:rsidRDefault="004B1577" w:rsidP="004B157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B157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3D2EE0"/>
    <w:rsid w:val="004B1577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5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1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2019-10-17T09:03:00Z</dcterms:modified>
</cp:coreProperties>
</file>