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COM16042200014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17665B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7665B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«06»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2022г.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17665B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665B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Право требования дебиторской задолженности к Коробову Михаилу Вячеславовичу (должник) из Договора купли-продажи недвижимого имущества № МНТУ-6 от 31.08.2017, на сумму 4 100 000,00  рублей. Исполнение обязательств должника обеспечено залогом переданного указанному лицу недвижимого имущества – земельного  участка, с кадастровым номером 71:07:010101:811.</w:t>
            </w:r>
            <w:r w:rsidRPr="001766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1766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665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17665B">
              <w:rPr>
                <w:rFonts w:ascii="Times New Roman" w:hAnsi="Times New Roman" w:cs="Times New Roman"/>
                <w:sz w:val="24"/>
                <w:szCs w:val="24"/>
              </w:rPr>
              <w:t>: Реализация Прав требования дебиторской задолженности к Коробову Михаилу Вячеславовичу (должник) из Договора купли-продажи недвижимого имущества № МНТУ-6 от 31.08.2017, на сумму 4 100 000,00  рублей</w:t>
            </w:r>
            <w:proofErr w:type="gramStart"/>
            <w:r w:rsidRPr="0017665B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17665B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3 485 000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проведении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«16» апреля 2022г.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«06» мая 2022г.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17665B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17665B" w:rsidRPr="00F460BC">
          <w:rPr>
            <w:rStyle w:val="a4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227"/>
      </w:tblGrid>
      <w:tr w:rsidR="0017665B" w:rsidTr="0017665B">
        <w:trPr>
          <w:cantSplit/>
          <w:trHeight w:val="597"/>
        </w:trPr>
        <w:tc>
          <w:tcPr>
            <w:tcW w:w="10227" w:type="dxa"/>
            <w:vAlign w:val="center"/>
            <w:hideMark/>
          </w:tcPr>
          <w:p w:rsidR="0017665B" w:rsidRDefault="00176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:rsidR="0017665B" w:rsidRPr="0017665B" w:rsidRDefault="0017665B" w:rsidP="0017665B">
      <w:pPr>
        <w:spacing w:after="0"/>
        <w:rPr>
          <w:rFonts w:ascii="Times New Roman" w:hAnsi="Times New Roman"/>
          <w:b/>
          <w:bCs/>
          <w:sz w:val="24"/>
          <w:szCs w:val="24"/>
          <w:lang w:val="en-US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17665B" w:rsidTr="0017665B">
        <w:tc>
          <w:tcPr>
            <w:tcW w:w="2727" w:type="dxa"/>
            <w:vAlign w:val="center"/>
            <w:hideMark/>
          </w:tcPr>
          <w:p w:rsidR="0017665B" w:rsidRDefault="0017665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3100" w:type="dxa"/>
            <w:vAlign w:val="center"/>
            <w:hideMark/>
          </w:tcPr>
          <w:p w:rsidR="0017665B" w:rsidRDefault="0017665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17665B" w:rsidRDefault="0017665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Панкратова Галина Николаевна</w:t>
            </w:r>
          </w:p>
        </w:tc>
      </w:tr>
      <w:tr w:rsidR="0017665B" w:rsidTr="0017665B">
        <w:tc>
          <w:tcPr>
            <w:tcW w:w="2727" w:type="dxa"/>
            <w:vAlign w:val="center"/>
            <w:hideMark/>
          </w:tcPr>
          <w:p w:rsidR="0017665B" w:rsidRDefault="0017665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 комиссии</w:t>
            </w:r>
          </w:p>
        </w:tc>
        <w:tc>
          <w:tcPr>
            <w:tcW w:w="3100" w:type="dxa"/>
            <w:vAlign w:val="center"/>
            <w:hideMark/>
          </w:tcPr>
          <w:p w:rsidR="0017665B" w:rsidRDefault="0017665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17665B" w:rsidRDefault="0017665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Якушева Светлана Сергеевна</w:t>
            </w:r>
          </w:p>
        </w:tc>
      </w:tr>
    </w:tbl>
    <w:p w:rsidR="0017665B" w:rsidRPr="003C2761" w:rsidRDefault="0017665B" w:rsidP="0017665B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17665B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17665B"/>
    <w:rsid w:val="002E061B"/>
    <w:rsid w:val="00363C2F"/>
    <w:rsid w:val="003C2761"/>
    <w:rsid w:val="00663859"/>
    <w:rsid w:val="008316FC"/>
    <w:rsid w:val="00855AD8"/>
    <w:rsid w:val="008E7C24"/>
    <w:rsid w:val="008F5A58"/>
    <w:rsid w:val="00994EF3"/>
    <w:rsid w:val="00A677C9"/>
    <w:rsid w:val="00AF5508"/>
    <w:rsid w:val="00BE779A"/>
    <w:rsid w:val="00C5289F"/>
    <w:rsid w:val="00DE692D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7C2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7665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0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213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6</cp:revision>
  <dcterms:created xsi:type="dcterms:W3CDTF">2018-06-04T06:31:00Z</dcterms:created>
  <dcterms:modified xsi:type="dcterms:W3CDTF">2022-05-06T08:07:00Z</dcterms:modified>
</cp:coreProperties>
</file>