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COM22101900060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1007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007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1007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07B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E100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1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0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100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E1007B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E1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007B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E1007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1007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3 284 518,66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1007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1007B" w:rsidRPr="0062660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1007B" w:rsidTr="00E1007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1007B" w:rsidRDefault="00E1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1007B" w:rsidRPr="00E1007B" w:rsidRDefault="00E1007B" w:rsidP="00E1007B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1007B" w:rsidTr="00E1007B">
        <w:tc>
          <w:tcPr>
            <w:tcW w:w="2727" w:type="dxa"/>
            <w:vAlign w:val="center"/>
            <w:hideMark/>
          </w:tcPr>
          <w:p w:rsidR="00E1007B" w:rsidRDefault="00E100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1007B" w:rsidRDefault="00E100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1007B" w:rsidRDefault="00E100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E1007B" w:rsidTr="00E1007B">
        <w:tc>
          <w:tcPr>
            <w:tcW w:w="2727" w:type="dxa"/>
            <w:vAlign w:val="center"/>
            <w:hideMark/>
          </w:tcPr>
          <w:p w:rsidR="00E1007B" w:rsidRDefault="00E100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1007B" w:rsidRDefault="00E100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1007B" w:rsidRDefault="00E100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E1007B" w:rsidRPr="003C2761" w:rsidRDefault="00E1007B" w:rsidP="00E100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1007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71514"/>
    <w:rsid w:val="008316FC"/>
    <w:rsid w:val="00855AD8"/>
    <w:rsid w:val="008F5A58"/>
    <w:rsid w:val="00994EF3"/>
    <w:rsid w:val="00A677C9"/>
    <w:rsid w:val="00BE779A"/>
    <w:rsid w:val="00C5289F"/>
    <w:rsid w:val="00DE692D"/>
    <w:rsid w:val="00E1007B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0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2019-11-08T14:55:00Z</dcterms:modified>
</cp:coreProperties>
</file>